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B6704B">
        <w:rPr>
          <w:rFonts w:hint="cs"/>
          <w:b/>
          <w:bCs/>
          <w:sz w:val="32"/>
          <w:szCs w:val="32"/>
          <w:rtl/>
          <w:lang w:bidi="ar-JO"/>
        </w:rPr>
        <w:t xml:space="preserve"> ( ب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6E0B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B6704B">
        <w:rPr>
          <w:rFonts w:hint="cs"/>
          <w:b/>
          <w:bCs/>
          <w:sz w:val="32"/>
          <w:szCs w:val="32"/>
          <w:rtl/>
          <w:lang w:bidi="ar-JO"/>
        </w:rPr>
        <w:t>يارا حجارة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873"/>
        <w:gridCol w:w="2533"/>
        <w:gridCol w:w="2154"/>
      </w:tblGrid>
      <w:tr w:rsidR="00C14329" w:rsidRPr="00C14329" w:rsidTr="00343007">
        <w:trPr>
          <w:trHeight w:val="1426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bookmarkStart w:id="0" w:name="_GoBack" w:colFirst="6" w:colLast="6"/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8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bookmarkEnd w:id="0"/>
      <w:tr w:rsidR="00C14329" w:rsidRPr="00B6704B" w:rsidTr="00343007">
        <w:trPr>
          <w:trHeight w:val="1520"/>
        </w:trPr>
        <w:tc>
          <w:tcPr>
            <w:tcW w:w="699" w:type="dxa"/>
            <w:tcBorders>
              <w:top w:val="thinThickSmallGap" w:sz="24" w:space="0" w:color="auto"/>
            </w:tcBorders>
            <w:vAlign w:val="center"/>
          </w:tcPr>
          <w:p w:rsidR="00C14329" w:rsidRPr="00B6704B" w:rsidRDefault="00C14329" w:rsidP="00C14329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B6704B"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ليث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B6704B" w:rsidRDefault="00D47567" w:rsidP="00343007">
            <w:pPr>
              <w:bidi/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حوادث صدم بمركبة او اكثر</w:t>
            </w:r>
          </w:p>
        </w:tc>
        <w:tc>
          <w:tcPr>
            <w:tcW w:w="2873" w:type="dxa"/>
            <w:tcBorders>
              <w:top w:val="thinThickSmallGap" w:sz="24" w:space="0" w:color="auto"/>
            </w:tcBorders>
          </w:tcPr>
          <w:p w:rsidR="00C14329" w:rsidRPr="00B6704B" w:rsidRDefault="00343007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عدم الانتباه اثناء القيادة </w:t>
            </w:r>
          </w:p>
        </w:tc>
        <w:tc>
          <w:tcPr>
            <w:tcW w:w="2533" w:type="dxa"/>
            <w:tcBorders>
              <w:top w:val="thinThickSmallGap" w:sz="24" w:space="0" w:color="auto"/>
            </w:tcBorders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اصابة السائق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الانتباه اثناء القيادة </w:t>
            </w:r>
          </w:p>
        </w:tc>
      </w:tr>
      <w:tr w:rsidR="00C14329" w:rsidRPr="00B6704B" w:rsidTr="00343007">
        <w:trPr>
          <w:trHeight w:val="1426"/>
        </w:trPr>
        <w:tc>
          <w:tcPr>
            <w:tcW w:w="699" w:type="dxa"/>
            <w:vAlign w:val="center"/>
          </w:tcPr>
          <w:p w:rsidR="00C14329" w:rsidRPr="00B6704B" w:rsidRDefault="00C14329" w:rsidP="00C14329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B6704B"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سند</w:t>
            </w:r>
          </w:p>
        </w:tc>
        <w:tc>
          <w:tcPr>
            <w:tcW w:w="2229" w:type="dxa"/>
          </w:tcPr>
          <w:p w:rsidR="00C14329" w:rsidRPr="00B6704B" w:rsidRDefault="00343007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حوادث صدم باجسام </w:t>
            </w:r>
          </w:p>
        </w:tc>
        <w:tc>
          <w:tcPr>
            <w:tcW w:w="2873" w:type="dxa"/>
          </w:tcPr>
          <w:p w:rsidR="00C14329" w:rsidRPr="00B6704B" w:rsidRDefault="00343007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انشغال اثناء قيادة السيارة بامور اخرى </w:t>
            </w:r>
          </w:p>
        </w:tc>
        <w:tc>
          <w:tcPr>
            <w:tcW w:w="2533" w:type="dxa"/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تحطم  السيارة </w:t>
            </w:r>
          </w:p>
        </w:tc>
        <w:tc>
          <w:tcPr>
            <w:tcW w:w="2154" w:type="dxa"/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عدم انشغال اثناء القيدة </w:t>
            </w:r>
          </w:p>
        </w:tc>
      </w:tr>
      <w:tr w:rsidR="00C14329" w:rsidRPr="00B6704B" w:rsidTr="00343007">
        <w:trPr>
          <w:trHeight w:val="1520"/>
        </w:trPr>
        <w:tc>
          <w:tcPr>
            <w:tcW w:w="699" w:type="dxa"/>
            <w:vAlign w:val="center"/>
          </w:tcPr>
          <w:p w:rsidR="00C14329" w:rsidRPr="00B6704B" w:rsidRDefault="00C14329" w:rsidP="00C14329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B6704B"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جواد</w:t>
            </w:r>
          </w:p>
        </w:tc>
        <w:tc>
          <w:tcPr>
            <w:tcW w:w="2229" w:type="dxa"/>
          </w:tcPr>
          <w:p w:rsidR="00C14329" w:rsidRPr="00B6704B" w:rsidRDefault="00343007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حوادث التدهور </w:t>
            </w:r>
          </w:p>
        </w:tc>
        <w:tc>
          <w:tcPr>
            <w:tcW w:w="2873" w:type="dxa"/>
          </w:tcPr>
          <w:p w:rsidR="00C14329" w:rsidRPr="00B6704B" w:rsidRDefault="00343007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تجاوز السرعة المقررة المسموح بها </w:t>
            </w:r>
          </w:p>
        </w:tc>
        <w:tc>
          <w:tcPr>
            <w:tcW w:w="2533" w:type="dxa"/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اصابة السائق و تحطم السيارة </w:t>
            </w:r>
          </w:p>
        </w:tc>
        <w:tc>
          <w:tcPr>
            <w:tcW w:w="2154" w:type="dxa"/>
          </w:tcPr>
          <w:p w:rsidR="00C14329" w:rsidRPr="00B6704B" w:rsidRDefault="00D20B44" w:rsidP="00A3263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عدم تجاوز السرعة  المقررة </w:t>
            </w:r>
          </w:p>
        </w:tc>
      </w:tr>
    </w:tbl>
    <w:p w:rsidR="00A3263D" w:rsidRPr="00B6704B" w:rsidRDefault="00A3263D" w:rsidP="00A3263D">
      <w:pPr>
        <w:bidi/>
        <w:rPr>
          <w:rFonts w:asciiTheme="majorBidi" w:hAnsiTheme="majorBidi" w:cstheme="majorBidi"/>
          <w:sz w:val="36"/>
          <w:szCs w:val="36"/>
          <w:rtl/>
          <w:lang w:bidi="ar-JO"/>
        </w:rPr>
      </w:pPr>
    </w:p>
    <w:sectPr w:rsidR="00A3263D" w:rsidRPr="00B6704B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63B29"/>
    <w:rsid w:val="001E1C42"/>
    <w:rsid w:val="002462B3"/>
    <w:rsid w:val="00343007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6704B"/>
    <w:rsid w:val="00BB3195"/>
    <w:rsid w:val="00C14329"/>
    <w:rsid w:val="00D20B44"/>
    <w:rsid w:val="00D47567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2C5F-B756-4AEB-A344-80D4808C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2022-09-13T16:15:00Z</dcterms:created>
  <dcterms:modified xsi:type="dcterms:W3CDTF">2022-09-13T16:15:00Z</dcterms:modified>
</cp:coreProperties>
</file>