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37" w:rsidRDefault="00BE2F2E">
      <w:r>
        <w:rPr>
          <w:rFonts w:ascii="Arial" w:hAnsi="Arial" w:cs="Arial"/>
          <w:color w:val="222222"/>
          <w:shd w:val="clear" w:color="auto" w:fill="FFFFFF"/>
        </w:rPr>
        <w:t>1- A server stores, sends, and receives data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2- Wireless access points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3- devices are connected to a router by a hard-wired connection setup, which also connects them to the modem. The devices and the router are linked through your modem.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4- A hub is less efficient than a switch. The link between the machines in a network is made by switches. Also, a switch is more effective at moving traffic along. In a table, it collects data of the addresses of the computers that are connected to it.</w:t>
      </w:r>
      <w:bookmarkStart w:id="0" w:name="_GoBack"/>
      <w:bookmarkEnd w:id="0"/>
    </w:p>
    <w:sectPr w:rsidR="00990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2E"/>
    <w:rsid w:val="00990037"/>
    <w:rsid w:val="00B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4CF0F-2915-422E-95F7-79A97B33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2022-09-11T17:15:00Z</dcterms:created>
  <dcterms:modified xsi:type="dcterms:W3CDTF">2022-09-11T17:15:00Z</dcterms:modified>
</cp:coreProperties>
</file>